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Anderson</w:t>
      </w:r>
    </w:p>
    <w:p>
      <w:pPr>
        <w:jc w:val="center"/>
      </w:pPr>
      <w:r>
        <w:t>patricia.anderson@gmail.com | +1-577-461-7408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2015-09-01 to 2016-11-01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JPMorgan Chase</w:t>
      </w:r>
    </w:p>
    <w:p>
      <w:r>
        <w:t>2016-05-01 to 2019-05-01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Google</w:t>
      </w:r>
    </w:p>
    <w:p>
      <w:r>
        <w:t>2019-05-01 to 2021-11-01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Goldman Sachs</w:t>
      </w:r>
    </w:p>
    <w:p>
      <w:r>
        <w:t>2021-02-01 to 2022-04-01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Intel</w:t>
      </w:r>
    </w:p>
    <w:p>
      <w:r>
        <w:t>2022-10-01 to 2025-11-01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(2011-08-01 - 2015-05-01)</w:t>
      </w:r>
    </w:p>
    <w:p>
      <w:r>
        <w:t>GPA: 3.24</w:t>
      </w:r>
    </w:p>
    <w:p>
      <w:pPr>
        <w:pStyle w:val="Heading2"/>
      </w:pPr>
      <w:r>
        <w:t>Master of Engineering</w:t>
      </w:r>
    </w:p>
    <w:p>
      <w:r>
        <w:t>Carnegie Mellon University (2016-08-01 - 2018-05-01)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Python, Vue.js, Spring Boot, MongoDB, Redis, Kubernetes,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