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Moore</w:t>
      </w:r>
    </w:p>
    <w:p>
      <w:pPr>
        <w:jc w:val="center"/>
      </w:pPr>
      <w:r>
        <w:t>mia.moore@gmail.com | +1-772-575-2018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2011-10-01 to 2012-01-01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Adobe</w:t>
      </w:r>
    </w:p>
    <w:p>
      <w:r>
        <w:t>2012-03-01 to 2014-01-01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Apple</w:t>
      </w:r>
    </w:p>
    <w:p>
      <w:r>
        <w:t>2014-12-01 to 2016-01-01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IBM</w:t>
      </w:r>
    </w:p>
    <w:p>
      <w:r>
        <w:t>2016-04-01 to 2018-11-01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JPMorgan Chase</w:t>
      </w:r>
    </w:p>
    <w:p>
      <w:r>
        <w:t>2018-11-01 to 2022-04-01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(2007-08-01 - 2011-05-01)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JavaScript, Python, Rust, Node.js, SQL, Redis, MongoDB, Docker,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