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Lopez</w:t>
      </w:r>
    </w:p>
    <w:p>
      <w:pPr>
        <w:jc w:val="center"/>
      </w:pPr>
      <w:r>
        <w:t>john.lopez@gmail.com | +1-906-306-6181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2014-12-01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Apple</w:t>
      </w:r>
    </w:p>
    <w:p>
      <w:r>
        <w:t>2016-06-01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PWC</w:t>
      </w:r>
    </w:p>
    <w:p>
      <w:r>
        <w:t>2018-06-01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Accenture</w:t>
      </w:r>
    </w:p>
    <w:p>
      <w:r>
        <w:t>2020-09-01 to 2023-02-01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IBM</w:t>
      </w:r>
    </w:p>
    <w:p>
      <w:r>
        <w:t>2023-10-01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TypeScript, Rust, Flask, Spring Boot, Django, SQL, Docker, AWS, Azure,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