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Jones</w:t>
      </w:r>
    </w:p>
    <w:p>
      <w:pPr>
        <w:jc w:val="center"/>
      </w:pPr>
      <w:r>
        <w:t>emma.jones@email.com | +1-830-620-4458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2022-12-01 to 2024-02-01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Intel</w:t>
      </w:r>
    </w:p>
    <w:p>
      <w:r>
        <w:t>2024-06-01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(2018-08-01 - 2022-05-01)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C++, Vue.js, Flask, Redis, AWS, Kubernetes,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