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Anderson</w:t>
      </w:r>
    </w:p>
    <w:p>
      <w:pPr>
        <w:jc w:val="center"/>
      </w:pPr>
      <w:r>
        <w:t>michael.anderson@email.com | +1-505-599-2260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2014-07-01 to 2017-11-01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Apple</w:t>
      </w:r>
    </w:p>
    <w:p>
      <w:r>
        <w:t>2017-08-01 to 2018-12-01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JPMorgan Chase</w:t>
      </w:r>
    </w:p>
    <w:p>
      <w:r>
        <w:t>2018-06-01 to 2020-07-01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Salesforce</w:t>
      </w:r>
    </w:p>
    <w:p>
      <w:r>
        <w:t>2020-03-01 to 2022-12-01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Tesla</w:t>
      </w:r>
    </w:p>
    <w:p>
      <w:r>
        <w:t>2022-08-01 to 2024-06-01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(2010-08-01 - 2014-05-01)</w:t>
      </w:r>
    </w:p>
    <w:p>
      <w:r>
        <w:t>GPA: 3.77</w:t>
      </w:r>
    </w:p>
    <w:p>
      <w:pPr>
        <w:pStyle w:val="Heading2"/>
      </w:pPr>
      <w:r>
        <w:t>Master of Technology</w:t>
      </w:r>
    </w:p>
    <w:p>
      <w:r>
        <w:t>Columbia University (2014-08-01 - 2016-05-01)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C++, Node.js, Spring Boot, Redis, SQL, Elasticsearch, AWS, Kubernetes,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