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Rodriguez</w:t>
      </w:r>
    </w:p>
    <w:p>
      <w:pPr>
        <w:jc w:val="center"/>
      </w:pPr>
      <w:r>
        <w:t>jennifer.rodriguez@gmail.com | +1-592-900-8170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2016-03-01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Tesla</w:t>
      </w:r>
    </w:p>
    <w:p>
      <w:r>
        <w:t>2018-09-01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Cisco</w:t>
      </w:r>
    </w:p>
    <w:p>
      <w:r>
        <w:t>2021-02-01 to 2023-02-01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PWC</w:t>
      </w:r>
    </w:p>
    <w:p>
      <w:r>
        <w:t>2023-04-01 to 2024-11-01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Tesla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(2012-08-01 - 2016-05-01)</w:t>
      </w:r>
    </w:p>
    <w:p>
      <w:r>
        <w:t>GPA: 3.54</w:t>
      </w:r>
    </w:p>
    <w:p>
      <w:pPr>
        <w:pStyle w:val="Heading2"/>
      </w:pPr>
      <w:r>
        <w:t>Master of Business Administration</w:t>
      </w:r>
    </w:p>
    <w:p>
      <w:r>
        <w:t>Cornell University (2018-08-01 - 2020-05-01)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JavaScript, Angular, Node.js, React, Elasticsearch, MongoDB, SQL, Docker,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