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Martin</w:t>
      </w:r>
    </w:p>
    <w:p>
      <w:pPr>
        <w:jc w:val="center"/>
      </w:pPr>
      <w:r>
        <w:t>olivia.martin@gmail.com | +1-563-692-2505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Cisco</w:t>
      </w:r>
    </w:p>
    <w:p>
      <w:r>
        <w:t>2011-02-01 to 2014-03-01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Google</w:t>
      </w:r>
    </w:p>
    <w:p>
      <w:r>
        <w:t>2014-03-01 to 2015-06-01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Cisco</w:t>
      </w:r>
    </w:p>
    <w:p>
      <w:r>
        <w:t>2015-07-01 to 2017-08-01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Intel</w:t>
      </w:r>
    </w:p>
    <w:p>
      <w:r>
        <w:t>2017-05-01 to 2019-07-01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Director - IBM</w:t>
      </w:r>
    </w:p>
    <w:p>
      <w:r>
        <w:t>2019-09-01 to 2022-02-01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(2007-08-01 - 2011-05-01)</w:t>
      </w:r>
    </w:p>
    <w:p>
      <w:r>
        <w:t>GPA: 3.84</w:t>
      </w:r>
    </w:p>
    <w:p>
      <w:pPr>
        <w:pStyle w:val="Heading2"/>
      </w:pPr>
      <w:r>
        <w:t>Master of Science in Computer Science</w:t>
      </w:r>
    </w:p>
    <w:p>
      <w:r>
        <w:t>Columbia University (2011-08-01 - 2013-05-01)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Rust, TypeScript, React, Redis, Kubernetes, Azure,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