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Lee</w:t>
      </w:r>
    </w:p>
    <w:p>
      <w:pPr>
        <w:jc w:val="center"/>
      </w:pPr>
      <w:r>
        <w:t>joseph.lee@gmail.com | +1-484-971-6405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2016-06-01 to 2018-05-01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Adobe</w:t>
      </w:r>
    </w:p>
    <w:p>
      <w:r>
        <w:t>2018-12-01 to 2019-09-01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Google</w:t>
      </w:r>
    </w:p>
    <w:p>
      <w:r>
        <w:t>2019-05-01 to 2023-03-01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Google</w:t>
      </w:r>
    </w:p>
    <w:p>
      <w:r>
        <w:t>2023-10-01 to 2024-09-01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Accenture</w:t>
      </w:r>
    </w:p>
    <w:p>
      <w:r>
        <w:t>2024-06-01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(2012-08-01 - 2016-05-01)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Python, Vue.js, Node.js, Angular, SQL, MongoDB, Redis, Kubernetes, Docker, AWS, CI/CD,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