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Harris</w:t>
      </w:r>
    </w:p>
    <w:p>
      <w:pPr>
        <w:jc w:val="center"/>
      </w:pPr>
      <w:r>
        <w:t>olivia.harris@gmail.com | +1-734-430-8309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2023-11-01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(2019-08-01 - 2023-05-01)</w:t>
      </w:r>
    </w:p>
    <w:p>
      <w:r>
        <w:t>GPA: 3.75</w:t>
      </w:r>
    </w:p>
    <w:p>
      <w:pPr>
        <w:pStyle w:val="Heading2"/>
      </w:pPr>
      <w:r>
        <w:t>Master of Technology</w:t>
      </w:r>
    </w:p>
    <w:p>
      <w:r>
        <w:t>Stanford University (2024-08-01 - 2026-05-01)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Go, Angular, Django, Elasticsearch, SQL, Kubernetes,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