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Moore</w:t>
      </w:r>
    </w:p>
    <w:p>
      <w:pPr>
        <w:jc w:val="center"/>
      </w:pPr>
      <w:r>
        <w:t>emma.moore@gmail.com | +1-886-434-3313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Microsoft</w:t>
      </w:r>
    </w:p>
    <w:p>
      <w:r>
        <w:t>2013-02-01 to 2014-04-01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Oracle</w:t>
      </w:r>
    </w:p>
    <w:p>
      <w:r>
        <w:t>2014-06-01 to 2015-05-01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Tesla</w:t>
      </w:r>
    </w:p>
    <w:p>
      <w:r>
        <w:t>2015-07-01 to 2018-05-01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Microsoft</w:t>
      </w:r>
    </w:p>
    <w:p>
      <w:r>
        <w:t>2018-08-01 to 2019-09-01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Apple</w:t>
      </w:r>
    </w:p>
    <w:p>
      <w:r>
        <w:t>2019-05-01 to 2020-01-01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(2009-08-01 - 2013-05-01)</w:t>
      </w:r>
    </w:p>
    <w:p>
      <w:r>
        <w:t>GPA: 3.45</w:t>
      </w:r>
    </w:p>
    <w:p>
      <w:pPr>
        <w:pStyle w:val="Heading2"/>
      </w:pPr>
      <w:r>
        <w:t>Master of Science in Computer Science</w:t>
      </w:r>
    </w:p>
    <w:p>
      <w:r>
        <w:t>University of Michigan (2013-08-01 - 2015-05-01)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Python, JavaScript, Angular, Vue.js, Flask, Redis, Elasticsearch, AWS, Kubernetes, Jenkins, Agile,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