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sophia.moore@email.com | +1-992-261-4852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2011-01-01 to 2012-06-01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PWC</w:t>
      </w:r>
    </w:p>
    <w:p>
      <w:r>
        <w:t>2012-12-01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Director - JPMorgan Chase</w:t>
      </w:r>
    </w:p>
    <w:p>
      <w:r>
        <w:t>2016-12-01 to 2019-02-01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Accenture</w:t>
      </w:r>
    </w:p>
    <w:p>
      <w:r>
        <w:t>2019-08-01 to 2021-01-01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Cisco</w:t>
      </w:r>
    </w:p>
    <w:p>
      <w:r>
        <w:t>2021-12-01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3.99</w:t>
      </w:r>
    </w:p>
    <w:p>
      <w:pPr>
        <w:pStyle w:val="Heading2"/>
      </w:pPr>
      <w:r>
        <w:t>Master of Engineering</w:t>
      </w:r>
    </w:p>
    <w:p>
      <w:r>
        <w:t>UCLA (2013-08-01 - 2015-05-01)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Vue.js, MongoDB, SQL, PostgreSQL, Google Cloud,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