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</w:t>
      </w:r>
    </w:p>
    <w:p>
      <w:pPr>
        <w:jc w:val="center"/>
      </w:pPr>
      <w:r>
        <w:t>elizabeth.martin@email.com | +1-593-433-4433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2013-02-01 to 2015-12-01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Meta</w:t>
      </w:r>
    </w:p>
    <w:p>
      <w:r>
        <w:t>2015-06-01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PWC</w:t>
      </w:r>
    </w:p>
    <w:p>
      <w:r>
        <w:t>2019-01-01 to 2021-08-01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Cisco</w:t>
      </w:r>
    </w:p>
    <w:p>
      <w:r>
        <w:t>2021-01-01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Intel</w:t>
      </w:r>
    </w:p>
    <w:p>
      <w:r>
        <w:t>2023-10-01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(2009-08-01 - 2013-05-01)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Vue.js, Redis, Elasticsearch, Azure,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