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Smith</w:t>
      </w:r>
    </w:p>
    <w:p>
      <w:pPr>
        <w:jc w:val="center"/>
      </w:pPr>
      <w:r>
        <w:t>mia.smith@email.com | +1-601-837-1830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2011-12-01 to 2014-05-01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Intel</w:t>
      </w:r>
    </w:p>
    <w:p>
      <w:r>
        <w:t>2014-10-01 to 2016-06-01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Oracle</w:t>
      </w:r>
    </w:p>
    <w:p>
      <w:r>
        <w:t>2016-03-01 to 2019-06-01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Meta</w:t>
      </w:r>
    </w:p>
    <w:p>
      <w:r>
        <w:t>2019-05-01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Apple</w:t>
      </w:r>
    </w:p>
    <w:p>
      <w:r>
        <w:t>2023-02-01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(2007-08-01 - 2011-05-01)</w:t>
      </w:r>
    </w:p>
    <w:p>
      <w:r>
        <w:t>GPA: 3.75</w:t>
      </w:r>
    </w:p>
    <w:p>
      <w:pPr>
        <w:pStyle w:val="Heading2"/>
      </w:pPr>
      <w:r>
        <w:t>Master of Technology</w:t>
      </w:r>
    </w:p>
    <w:p>
      <w:r>
        <w:t>Carnegie Mellon University (2013-08-01 - 2015-05-01)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JavaScript, Vue.js, Spring Boot, Elasticsearch, SQL, MongoDB,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