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Wilson</w:t>
      </w:r>
    </w:p>
    <w:p>
      <w:pPr>
        <w:jc w:val="center"/>
      </w:pPr>
      <w:r>
        <w:t>olivia.wilson@email.com | +1-746-487-4583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2021-03-01 to 2024-02-01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Amazon</w:t>
      </w:r>
    </w:p>
    <w:p>
      <w:r>
        <w:t>2024-11-01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(2017-08-01 - 2021-05-01)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JavaScript, Angular, Flask, SQL, Elasticsearch, PostgreSQL, Google Cloud, AWS, Azure, Agile,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