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Smith</w:t>
      </w:r>
    </w:p>
    <w:p>
      <w:pPr>
        <w:jc w:val="center"/>
      </w:pPr>
      <w:r>
        <w:t>ava.smith@gmail.com | +1-555-799-9619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2019-09-01 to 2022-11-01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Accenture</w:t>
      </w:r>
    </w:p>
    <w:p>
      <w:r>
        <w:t>2022-09-01 to 2025-01-01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Goldman Sachs</w:t>
      </w:r>
    </w:p>
    <w:p>
      <w:r>
        <w:t>2025-04-01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(2015-08-01 - 2019-05-01)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JavaScript, Python, Java, Spring Boot, Angular, Vue.js, MongoDB, Redis, AWS,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