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Anderson</w:t>
      </w:r>
    </w:p>
    <w:p>
      <w:pPr>
        <w:jc w:val="center"/>
      </w:pPr>
      <w:r>
        <w:t>isabella.anderson@gmail.com | +1-986-882-6065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Tesla</w:t>
      </w:r>
    </w:p>
    <w:p>
      <w:r>
        <w:t>2013-07-01 to 2014-02-01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Analyst - Goldman Sachs</w:t>
      </w:r>
    </w:p>
    <w:p>
      <w:r>
        <w:t>2014-10-01 to 2015-04-01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Meta</w:t>
      </w:r>
    </w:p>
    <w:p>
      <w:r>
        <w:t>2015-11-01 to 2017-09-01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JPMorgan Chase</w:t>
      </w:r>
    </w:p>
    <w:p>
      <w:r>
        <w:t>2017-08-01 to 2021-02-01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Director - Adobe</w:t>
      </w:r>
    </w:p>
    <w:p>
      <w:r>
        <w:t>2021-10-01 to 2022-05-01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 Berkeley (2009-08-01 - 2013-05-01)</w:t>
      </w:r>
    </w:p>
    <w:p>
      <w:r>
        <w:t>GPA: 3.41</w:t>
      </w:r>
    </w:p>
    <w:p>
      <w:pPr>
        <w:pStyle w:val="Heading1"/>
      </w:pPr>
      <w:r>
        <w:t>SKILLS</w:t>
      </w:r>
    </w:p>
    <w:p>
      <w:r>
        <w:t>JavaScript, Rust, TypeScript, Django, Spring Boot, SQL, MongoDB, Elasticsearch, Azure, Google Cloud,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