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Moore</w:t>
      </w:r>
    </w:p>
    <w:p>
      <w:pPr>
        <w:jc w:val="center"/>
      </w:pPr>
      <w:r>
        <w:t>isabella.moore@gmail.com | +1-743-365-5005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Adobe</w:t>
      </w:r>
    </w:p>
    <w:p>
      <w:r>
        <w:t>2016-07-01 to 2018-12-01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Adobe</w:t>
      </w:r>
    </w:p>
    <w:p>
      <w:r>
        <w:t>2018-06-01 to 2019-02-01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Oracle</w:t>
      </w:r>
    </w:p>
    <w:p>
      <w:r>
        <w:t>2019-06-01 to 2021-07-01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Cisco</w:t>
      </w:r>
    </w:p>
    <w:p>
      <w:r>
        <w:t>2021-04-01 to 2023-02-01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Team Lead - Intel</w:t>
      </w:r>
    </w:p>
    <w:p>
      <w:r>
        <w:t>2023-09-01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Carnegie Mellon University (2012-08-01 - 2016-05-01)</w:t>
      </w:r>
    </w:p>
    <w:p>
      <w:r>
        <w:t>GPA: 3.99</w:t>
      </w:r>
    </w:p>
    <w:p>
      <w:pPr>
        <w:pStyle w:val="Heading1"/>
      </w:pPr>
      <w:r>
        <w:t>SKILLS</w:t>
      </w:r>
    </w:p>
    <w:p>
      <w:r>
        <w:t>C++, Python, Rust, Spring Boot, Node.js, React, Elasticsearch, Azure,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