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Jackson</w:t>
      </w:r>
    </w:p>
    <w:p>
      <w:pPr>
        <w:jc w:val="center"/>
      </w:pPr>
      <w:r>
        <w:t>isabella.jackson@gmail.com | +1-495-586-6457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2016-06-01 to 2018-04-01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Microsoft</w:t>
      </w:r>
    </w:p>
    <w:p>
      <w:r>
        <w:t>2018-06-01 to 2021-11-01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Microsoft</w:t>
      </w:r>
    </w:p>
    <w:p>
      <w:r>
        <w:t>2021-04-01 to 2025-05-01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Google</w:t>
      </w:r>
    </w:p>
    <w:p>
      <w:r>
        <w:t>2025-02-01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(2012-08-01 - 2016-05-01)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Go, Angular, Node.js, Redis, PostgreSQL, Docker,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