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White</w:t>
      </w:r>
    </w:p>
    <w:p>
      <w:pPr>
        <w:jc w:val="center"/>
      </w:pPr>
      <w:r>
        <w:t>emily.white@gmail.com | +1-478-218-1870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2011-12-01 to 2014-08-01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Meta</w:t>
      </w:r>
    </w:p>
    <w:p>
      <w:r>
        <w:t>2014-01-01 to 2017-09-01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PWC</w:t>
      </w:r>
    </w:p>
    <w:p>
      <w:r>
        <w:t>2017-10-01 to 2020-04-01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Cisco</w:t>
      </w:r>
    </w:p>
    <w:p>
      <w:r>
        <w:t>2020-07-01 to 2022-04-01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Netflix</w:t>
      </w:r>
    </w:p>
    <w:p>
      <w:r>
        <w:t>2022-06-01 to 2024-11-01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(2007-08-01 - 2011-05-01)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Go, TypeScript, Flask, MongoDB, Docker, AWS,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