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Anderson</w:t>
      </w:r>
    </w:p>
    <w:p>
      <w:pPr>
        <w:jc w:val="center"/>
      </w:pPr>
      <w:r>
        <w:t>linda.anderson@email.com | +1-878-417-7317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2013-03-01 to 2015-09-01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Intel</w:t>
      </w:r>
    </w:p>
    <w:p>
      <w:r>
        <w:t>2015-09-01 to 2018-10-01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Salesforce</w:t>
      </w:r>
    </w:p>
    <w:p>
      <w:r>
        <w:t>2018-03-01 to 2020-04-01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Netflix</w:t>
      </w:r>
    </w:p>
    <w:p>
      <w:r>
        <w:t>2020-11-01 to 2022-07-01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Intel</w:t>
      </w:r>
    </w:p>
    <w:p>
      <w:r>
        <w:t>2022-02-01 to 2025-02-01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(2009-08-01 - 2013-05-01)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C++, Java, Node.js, Flask, Vue.js, Redis, AWS, Azure,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