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+1-510-982-3685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2011-01-01 to 2012-04-01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IBM</w:t>
      </w:r>
    </w:p>
    <w:p>
      <w:r>
        <w:t>2012-01-01 to 2013-08-01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2013-04-01 to 2014-05-01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Netflix</w:t>
      </w:r>
    </w:p>
    <w:p>
      <w:r>
        <w:t>2014-01-01 to 2017-08-01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PWC</w:t>
      </w:r>
    </w:p>
    <w:p>
      <w:r>
        <w:t>2017-11-01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(2007-08-01 - 2011-05-01)</w:t>
      </w:r>
    </w:p>
    <w:p>
      <w:r>
        <w:t>GPA: 3.84</w:t>
      </w:r>
    </w:p>
    <w:p>
      <w:pPr>
        <w:pStyle w:val="Heading2"/>
      </w:pPr>
      <w:r>
        <w:t>Master of Engineering</w:t>
      </w:r>
    </w:p>
    <w:p>
      <w:r>
        <w:t>Columbia University (2012-08-01 - 2014-05-01)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TypeScript, Java, Python, Node.js, Vue.js, PostgreSQL, SQL, Kubernetes, Azure,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