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Johnson</w:t>
      </w:r>
    </w:p>
    <w:p>
      <w:pPr>
        <w:jc w:val="center"/>
      </w:pPr>
      <w:r>
        <w:t>mary.johnson@gmail.com | +1-279-339-5704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2024-09-01 to 2025-04-01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(2020-08-01 - 2024-05-01)</w:t>
      </w:r>
    </w:p>
    <w:p>
      <w:r>
        <w:t>GPA: 3.96</w:t>
      </w:r>
    </w:p>
    <w:p>
      <w:pPr>
        <w:pStyle w:val="Heading2"/>
      </w:pPr>
      <w:r>
        <w:t>Master of Business Administration</w:t>
      </w:r>
    </w:p>
    <w:p>
      <w:r>
        <w:t>UCLA (2025-08-01 - 2027-05-01)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Java, C++, TypeScript, React, PostgreSQL, Elasticsearch, Redis, Docker, Google Cloud, CI/CD,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