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Harris</w:t>
      </w:r>
    </w:p>
    <w:p>
      <w:pPr>
        <w:jc w:val="center"/>
      </w:pPr>
      <w:r>
        <w:t>michael.harris@gmail.com | +1-596-575-6926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Goldman Sachs</w:t>
      </w:r>
    </w:p>
    <w:p>
      <w:r>
        <w:t>2014-09-01 to 2016-06-01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Google</w:t>
      </w:r>
    </w:p>
    <w:p>
      <w:r>
        <w:t>2016-02-01 to 2018-02-01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Google</w:t>
      </w:r>
    </w:p>
    <w:p>
      <w:r>
        <w:t>2018-12-01 to 2020-12-01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VP Engineering - Amazon</w:t>
      </w:r>
    </w:p>
    <w:p>
      <w:r>
        <w:t>2020-11-01 to 2022-03-01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Software Engineer - Meta</w:t>
      </w:r>
    </w:p>
    <w:p>
      <w:r>
        <w:t>2022-11-01 to 2025-06-01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(2010-08-01 - 2014-05-01)</w:t>
      </w:r>
    </w:p>
    <w:p>
      <w:r>
        <w:t>GPA: 3.8</w:t>
      </w:r>
    </w:p>
    <w:p>
      <w:pPr>
        <w:pStyle w:val="Heading1"/>
      </w:pPr>
      <w:r>
        <w:t>SKILLS</w:t>
      </w:r>
    </w:p>
    <w:p>
      <w:r>
        <w:t>JavaScript, Spring Boot, Node.js, MongoDB, SQL, PostgreSQL, Azure, Google Cloud, Agile,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