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ava.jones@gmail.com | +1-717-334-1409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2023-04-01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(2019-08-01 - 2023-05-01)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Harvard University (2025-08-01 - 2027-05-01)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React, Spring Boot, Flask, SQL, AWS,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