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Martinez</w:t>
      </w:r>
    </w:p>
    <w:p>
      <w:pPr>
        <w:jc w:val="center"/>
      </w:pPr>
      <w:r>
        <w:t>david.martinez@gmail.com | +1-321-914-4425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2011-02-01 to 2014-05-01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Microsoft</w:t>
      </w:r>
    </w:p>
    <w:p>
      <w:r>
        <w:t>2014-06-01 to 2017-03-01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Google</w:t>
      </w:r>
    </w:p>
    <w:p>
      <w:r>
        <w:t>2017-03-01 to 2021-10-01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Meta</w:t>
      </w:r>
    </w:p>
    <w:p>
      <w:r>
        <w:t>2021-07-01 to 2023-12-01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VP Engineering - Salesforce</w:t>
      </w:r>
    </w:p>
    <w:p>
      <w:r>
        <w:t>2023-03-01 to 2024-05-01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(2007-08-01 - 2011-05-01)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TypeScript, React, Spring Boot, Django, Redis, Azure, Docker, AWS,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