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Martinez</w:t>
      </w:r>
    </w:p>
    <w:p>
      <w:pPr>
        <w:jc w:val="center"/>
      </w:pPr>
      <w:r>
        <w:t>richard.martinez@email.com | +1-851-469-7352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2014-08-01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Adobe</w:t>
      </w:r>
    </w:p>
    <w:p>
      <w:r>
        <w:t>2016-07-01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Cisco</w:t>
      </w:r>
    </w:p>
    <w:p>
      <w:r>
        <w:t>2019-08-01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Tesla</w:t>
      </w:r>
    </w:p>
    <w:p>
      <w:r>
        <w:t>2021-04-01 to 2024-10-01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JPMorgan Chase</w:t>
      </w:r>
    </w:p>
    <w:p>
      <w:r>
        <w:t>2024-01-01 to 2025-10-01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(2010-08-01 - 2014-05-01)</w:t>
      </w:r>
    </w:p>
    <w:p>
      <w:r>
        <w:t>GPA: 3.79</w:t>
      </w:r>
    </w:p>
    <w:p>
      <w:pPr>
        <w:pStyle w:val="Heading2"/>
      </w:pPr>
      <w:r>
        <w:t>Master of Business Administration</w:t>
      </w:r>
    </w:p>
    <w:p>
      <w:r>
        <w:t>Harvard University (2014-08-01 - 2016-05-01)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Rust, JavaScript, Django, React, Elasticsearch, Google Cloud, Kubernetes,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