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Martin</w:t>
      </w:r>
    </w:p>
    <w:p>
      <w:pPr>
        <w:jc w:val="center"/>
      </w:pPr>
      <w:r>
        <w:t>ava.martin@gmail.com | +1-536-968-7176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Microsoft</w:t>
      </w:r>
    </w:p>
    <w:p>
      <w:r>
        <w:t>2023-02-01 to Present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University of Michigan (2019-08-01 - 2023-05-01)</w:t>
      </w:r>
    </w:p>
    <w:p>
      <w:r>
        <w:t>GPA: 3.54</w:t>
      </w:r>
    </w:p>
    <w:p>
      <w:pPr>
        <w:pStyle w:val="Heading1"/>
      </w:pPr>
      <w:r>
        <w:t>SKILLS</w:t>
      </w:r>
    </w:p>
    <w:p>
      <w:r>
        <w:t>C++, Java, Vue.js, Spring Boot, React, Redis, SQL, PostgreSQL, Google Cloud, Azure, Jenkins,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