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Brown</w:t>
      </w:r>
    </w:p>
    <w:p>
      <w:pPr>
        <w:jc w:val="center"/>
      </w:pPr>
      <w:r>
        <w:t>sarah.brown@email.com | +1-525-616-3145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Microsoft</w:t>
      </w:r>
    </w:p>
    <w:p>
      <w:r>
        <w:t>2021-06-01 to 2022-01-01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Analyst - Microsoft</w:t>
      </w:r>
    </w:p>
    <w:p>
      <w:r>
        <w:t>2022-08-01 to 2024-03-01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Michigan (2017-08-01 - 2021-05-01)</w:t>
      </w:r>
    </w:p>
    <w:p>
      <w:r>
        <w:t>GPA: 3.85</w:t>
      </w:r>
    </w:p>
    <w:p>
      <w:pPr>
        <w:pStyle w:val="Heading2"/>
      </w:pPr>
      <w:r>
        <w:t>Master of Technology</w:t>
      </w:r>
    </w:p>
    <w:p>
      <w:r>
        <w:t>University of Michigan (2021-08-01 - 2023-05-01)</w:t>
      </w:r>
    </w:p>
    <w:p>
      <w:r>
        <w:t>GPA: 3.76</w:t>
      </w:r>
    </w:p>
    <w:p>
      <w:pPr>
        <w:pStyle w:val="Heading1"/>
      </w:pPr>
      <w:r>
        <w:t>SKILLS</w:t>
      </w:r>
    </w:p>
    <w:p>
      <w:r>
        <w:t>Go, Angular, React, Node.js, PostgreSQL, Redis, AWS, Google Cloud, Azure,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