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Lopez</w:t>
      </w:r>
    </w:p>
    <w:p>
      <w:pPr>
        <w:jc w:val="center"/>
      </w:pPr>
      <w:r>
        <w:t>isabella.lopez@gmail.com | +1-539-601-7082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2018-09-01 to 2019-05-01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Adobe</w:t>
      </w:r>
    </w:p>
    <w:p>
      <w:r>
        <w:t>2019-10-01 to 2021-08-01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PWC</w:t>
      </w:r>
    </w:p>
    <w:p>
      <w:r>
        <w:t>2021-03-01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IBM</w:t>
      </w:r>
    </w:p>
    <w:p>
      <w:r>
        <w:t>2023-11-01 to 2024-09-01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(2014-08-01 - 2018-05-01)</w:t>
      </w:r>
    </w:p>
    <w:p>
      <w:r>
        <w:t>GPA: 3.72</w:t>
      </w:r>
    </w:p>
    <w:p>
      <w:pPr>
        <w:pStyle w:val="Heading2"/>
      </w:pPr>
      <w:r>
        <w:t>Master of Business Administration</w:t>
      </w:r>
    </w:p>
    <w:p>
      <w:r>
        <w:t>Columbia University (2019-08-01 - 2021-05-01)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JavaScript, Vue.js, React, Node.js, MongoDB, AWS,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