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Johnson</w:t>
      </w:r>
    </w:p>
    <w:p>
      <w:pPr>
        <w:jc w:val="center"/>
      </w:pPr>
      <w:r>
        <w:t>barbara.johnson@gmail.com | +1-476-243-8786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2022-08-01 to 2023-04-01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Goldman Sachs</w:t>
      </w:r>
    </w:p>
    <w:p>
      <w:r>
        <w:t>2023-03-01 to 2024-04-01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C++, Go, Rust, Flask, Angular, Elasticsearch, PostgreSQL, Docker,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