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susan.davis@gmail.com | +1-907-907-5901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2021-01-01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2024-12-01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(2017-08-01 - 2021-05-01)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Georgia Tech (2023-08-01 - 2025-05-01)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Spring Boot, React, Angular, Redis, SQL, MongoDB, Azure, Google Cloud,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