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Harris</w:t>
      </w:r>
    </w:p>
    <w:p>
      <w:pPr>
        <w:jc w:val="center"/>
      </w:pPr>
      <w:r>
        <w:t>barbara.harris@email.com | +1-210-560-2430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2013-12-01 to 2014-05-01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Oracle</w:t>
      </w:r>
    </w:p>
    <w:p>
      <w:r>
        <w:t>2014-05-01 to 2017-03-01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Microsoft</w:t>
      </w:r>
    </w:p>
    <w:p>
      <w:r>
        <w:t>2017-02-01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Adobe</w:t>
      </w:r>
    </w:p>
    <w:p>
      <w:r>
        <w:t>2020-08-01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Deloitte</w:t>
      </w:r>
    </w:p>
    <w:p>
      <w:r>
        <w:t>2021-01-01 to 2024-11-01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(2009-08-01 - 2013-05-01)</w:t>
      </w:r>
    </w:p>
    <w:p>
      <w:r>
        <w:t>GPA: 3.85</w:t>
      </w:r>
    </w:p>
    <w:p>
      <w:pPr>
        <w:pStyle w:val="Heading2"/>
      </w:pPr>
      <w:r>
        <w:t>Master of Science in Computer Science</w:t>
      </w:r>
    </w:p>
    <w:p>
      <w:r>
        <w:t>UC Berkeley (2015-08-01 - 2017-05-01)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TypeScript, Rust, Java, Spring Boot, SQL, MongoDB, Azure, CI/CD,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