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Wilson</w:t>
      </w:r>
    </w:p>
    <w:p>
      <w:pPr>
        <w:jc w:val="center"/>
      </w:pPr>
      <w:r>
        <w:t>ava.wilson@gmail.com | +1-347-576-4098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2013-11-01 to 2014-02-01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Microsoft</w:t>
      </w:r>
    </w:p>
    <w:p>
      <w:r>
        <w:t>2014-09-01 to 2015-01-01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Microsoft</w:t>
      </w:r>
    </w:p>
    <w:p>
      <w:r>
        <w:t>2015-10-01 to 2019-05-01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Goldman Sachs</w:t>
      </w:r>
    </w:p>
    <w:p>
      <w:r>
        <w:t>2019-07-01 to 2021-02-01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Meta</w:t>
      </w:r>
    </w:p>
    <w:p>
      <w:r>
        <w:t>2021-11-01 to 2025-01-01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(2009-08-01 - 2013-05-01)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JavaScript, C++, Flask, Django, MongoDB, Docker, Kubernetes, AWS,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