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Rodriguez</w:t>
      </w:r>
    </w:p>
    <w:p>
      <w:pPr>
        <w:jc w:val="center"/>
      </w:pPr>
      <w:r>
        <w:t>mary.rodriguez@gmail.com | +1-245-762-1705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2016-11-01 to 2019-12-01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Apple</w:t>
      </w:r>
    </w:p>
    <w:p>
      <w:r>
        <w:t>2019-01-01 to 2021-03-01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JPMorgan Chase</w:t>
      </w:r>
    </w:p>
    <w:p>
      <w:r>
        <w:t>2021-07-01 to 2023-05-01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Cisco</w:t>
      </w:r>
    </w:p>
    <w:p>
      <w:r>
        <w:t>2023-12-01 to 2025-03-01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Salesforce</w:t>
      </w:r>
    </w:p>
    <w:p>
      <w:r>
        <w:t>2025-12-01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(2012-08-01 - 2016-05-01)</w:t>
      </w:r>
    </w:p>
    <w:p>
      <w:r>
        <w:t>GPA: 3.97</w:t>
      </w:r>
    </w:p>
    <w:p>
      <w:pPr>
        <w:pStyle w:val="Heading2"/>
      </w:pPr>
      <w:r>
        <w:t>Master of Business Administration</w:t>
      </w:r>
    </w:p>
    <w:p>
      <w:r>
        <w:t>UC Berkeley (2017-08-01 - 2019-05-01)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Rust, Java, TypeScript, Spring Boot, Node.js, Django, PostgreSQL, Kubernetes, Git,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