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Wilson</w:t>
      </w:r>
    </w:p>
    <w:p>
      <w:pPr>
        <w:jc w:val="center"/>
      </w:pPr>
      <w:r>
        <w:t>isabella.wilson@email.com | +1-953-315-1464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2018-11-01 to 2019-07-01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Netflix</w:t>
      </w:r>
    </w:p>
    <w:p>
      <w:r>
        <w:t>2019-05-01 to 2020-11-01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Cisco</w:t>
      </w:r>
    </w:p>
    <w:p>
      <w:r>
        <w:t>2020-02-01 to 2024-08-01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Salesforce</w:t>
      </w:r>
    </w:p>
    <w:p>
      <w:r>
        <w:t>2024-07-01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(2014-08-01 - 2018-05-01)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TypeScript, Rust, Flask, Elasticsearch, AWS,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