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Martin</w:t>
      </w:r>
    </w:p>
    <w:p>
      <w:pPr>
        <w:jc w:val="center"/>
      </w:pPr>
      <w:r>
        <w:t>mia.martin@gmail.com | +1-316-511-4926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2016-05-01 to 2017-12-01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PWC</w:t>
      </w:r>
    </w:p>
    <w:p>
      <w:r>
        <w:t>2017-10-01 to 2019-02-01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Deloitte</w:t>
      </w:r>
    </w:p>
    <w:p>
      <w:r>
        <w:t>2019-01-01 to 2020-10-01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Goldman Sachs</w:t>
      </w:r>
    </w:p>
    <w:p>
      <w:r>
        <w:t>2020-11-01 to 2021-05-01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Google</w:t>
      </w:r>
    </w:p>
    <w:p>
      <w:r>
        <w:t>2021-01-01 to 2022-08-01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(2012-08-01 - 2016-05-01)</w:t>
      </w:r>
    </w:p>
    <w:p>
      <w:r>
        <w:t>GPA: 3.68</w:t>
      </w:r>
    </w:p>
    <w:p>
      <w:pPr>
        <w:pStyle w:val="Heading2"/>
      </w:pPr>
      <w:r>
        <w:t>Master of Business Administration</w:t>
      </w:r>
    </w:p>
    <w:p>
      <w:r>
        <w:t>University of Texas at Austin (2018-08-01 - 2020-05-01)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Go, Rust, Java, Vue.js, PostgreSQL, MongoDB, SQL, Azure, Kubernetes, AWS, Scrum,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