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Martin</w:t>
      </w:r>
    </w:p>
    <w:p>
      <w:pPr>
        <w:jc w:val="center"/>
      </w:pPr>
      <w:r>
        <w:t>patricia.martin@gmail.com | +1-548-700-3683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2012-09-01 to 2015-06-01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IBM</w:t>
      </w:r>
    </w:p>
    <w:p>
      <w:r>
        <w:t>2015-09-01 to 2016-10-01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Intel</w:t>
      </w:r>
    </w:p>
    <w:p>
      <w:r>
        <w:t>2016-12-01 to 2019-04-01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Apple</w:t>
      </w:r>
    </w:p>
    <w:p>
      <w:r>
        <w:t>2019-10-01 to 2020-08-01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JPMorgan Chase</w:t>
      </w:r>
    </w:p>
    <w:p>
      <w:r>
        <w:t>2020-02-01 to 2024-09-01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(2008-08-01 - 2012-05-01)</w:t>
      </w:r>
    </w:p>
    <w:p>
      <w:r>
        <w:t>GPA: 3.24</w:t>
      </w:r>
    </w:p>
    <w:p>
      <w:pPr>
        <w:pStyle w:val="Heading2"/>
      </w:pPr>
      <w:r>
        <w:t>Master of Science in Computer Science</w:t>
      </w:r>
    </w:p>
    <w:p>
      <w:r>
        <w:t>Carnegie Mellon University (2013-08-01 - 2015-05-01)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Rust, JavaScript, Spring Boot, SQL, Docker,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