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Miller</w:t>
      </w:r>
    </w:p>
    <w:p>
      <w:pPr>
        <w:jc w:val="center"/>
      </w:pPr>
      <w:r>
        <w:t>jessica.miller@gmail.com | +1-465-901-3978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2022-01-01 to 2024-08-01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JPMorgan Chase</w:t>
      </w:r>
    </w:p>
    <w:p>
      <w:r>
        <w:t>2024-01-01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(2018-08-01 - 2022-05-01)</w:t>
      </w:r>
    </w:p>
    <w:p>
      <w:r>
        <w:t>GPA: 3.42</w:t>
      </w:r>
    </w:p>
    <w:p>
      <w:pPr>
        <w:pStyle w:val="Heading2"/>
      </w:pPr>
      <w:r>
        <w:t>Master of Engineering</w:t>
      </w:r>
    </w:p>
    <w:p>
      <w:r>
        <w:t>Harvard University (2024-08-01 - 2026-05-01)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C++, TypeScript, Vue.js, Redis, SQL, MongoDB, Docker, AWS, Azure,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