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Moore</w:t>
      </w:r>
    </w:p>
    <w:p>
      <w:pPr>
        <w:jc w:val="center"/>
      </w:pPr>
      <w:r>
        <w:t>ava.moore@gmail.com | +1-542-740-1701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2022-08-01 to 2023-08-01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Cisco</w:t>
      </w:r>
    </w:p>
    <w:p>
      <w:r>
        <w:t>2023-01-01 to 2025-11-01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(2018-08-01 - 2022-05-01)</w:t>
      </w:r>
    </w:p>
    <w:p>
      <w:r>
        <w:t>GPA: 3.45</w:t>
      </w:r>
    </w:p>
    <w:p>
      <w:pPr>
        <w:pStyle w:val="Heading2"/>
      </w:pPr>
      <w:r>
        <w:t>Master of Engineering</w:t>
      </w:r>
    </w:p>
    <w:p>
      <w:r>
        <w:t>Cornell University (2024-08-01 - 2026-05-01)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Python, Rust, Vue.js, React, Redis,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