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Thomas</w:t>
      </w:r>
    </w:p>
    <w:p>
      <w:pPr>
        <w:jc w:val="center"/>
      </w:pPr>
      <w:r>
        <w:t>james.thomas@gmail.com | +1-373-700-2352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IBM</w:t>
      </w:r>
    </w:p>
    <w:p>
      <w:r>
        <w:t>2014-06-01 to 2016-06-01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Tesla</w:t>
      </w:r>
    </w:p>
    <w:p>
      <w:r>
        <w:t>2016-07-01 to 2020-01-01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Engineer - Apple</w:t>
      </w:r>
    </w:p>
    <w:p>
      <w:r>
        <w:t>2020-11-01 to 2021-01-01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Manager - Goldman Sachs</w:t>
      </w:r>
    </w:p>
    <w:p>
      <w:r>
        <w:t>2021-12-01 to 2022-04-01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Software Engineer - Goldman Sachs</w:t>
      </w:r>
    </w:p>
    <w:p>
      <w:r>
        <w:t>2022-02-01 to 2024-06-01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Texas at Austin (2010-08-01 - 2014-05-01)</w:t>
      </w:r>
    </w:p>
    <w:p>
      <w:r>
        <w:t>GPA: 3.99</w:t>
      </w:r>
    </w:p>
    <w:p>
      <w:pPr>
        <w:pStyle w:val="Heading1"/>
      </w:pPr>
      <w:r>
        <w:t>SKILLS</w:t>
      </w:r>
    </w:p>
    <w:p>
      <w:r>
        <w:t>JavaScript, C++, Flask, Django, Node.js, PostgreSQL, Azure, Docker, Kubernetes, Git, Agile,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