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Johnson</w:t>
      </w:r>
    </w:p>
    <w:p>
      <w:pPr>
        <w:jc w:val="center"/>
      </w:pPr>
      <w:r>
        <w:t>richard.johnson@gmail.com | +1-863-336-2060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2013-10-01 to 2016-02-01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IBM</w:t>
      </w:r>
    </w:p>
    <w:p>
      <w:r>
        <w:t>2016-10-01 to 2019-05-01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Oracle</w:t>
      </w:r>
    </w:p>
    <w:p>
      <w:r>
        <w:t>2019-02-01 to 2023-05-01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Oracle</w:t>
      </w:r>
    </w:p>
    <w:p>
      <w:r>
        <w:t>2023-08-01 to 2024-12-01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Oracle</w:t>
      </w:r>
    </w:p>
    <w:p>
      <w:r>
        <w:t>2024-01-01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(2009-08-01 - 2013-05-01)</w:t>
      </w:r>
    </w:p>
    <w:p>
      <w:r>
        <w:t>GPA: 3.3</w:t>
      </w:r>
    </w:p>
    <w:p>
      <w:pPr>
        <w:pStyle w:val="Heading2"/>
      </w:pPr>
      <w:r>
        <w:t>Master of Engineering</w:t>
      </w:r>
    </w:p>
    <w:p>
      <w:r>
        <w:t>Princeton University (2013-08-01 - 2015-05-01)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Python, Rust, Flask, Vue.js, SQL,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