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Martinez</w:t>
      </w:r>
    </w:p>
    <w:p>
      <w:pPr>
        <w:jc w:val="center"/>
      </w:pPr>
      <w:r>
        <w:t>susan.martinez@gmail.com | +1-991-896-7949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IBM</w:t>
      </w:r>
    </w:p>
    <w:p>
      <w:r>
        <w:t>2024-12-01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(2020-08-01 - 2024-05-01)</w:t>
      </w:r>
    </w:p>
    <w:p>
      <w:r>
        <w:t>GPA: 3.97</w:t>
      </w:r>
    </w:p>
    <w:p>
      <w:pPr>
        <w:pStyle w:val="Heading1"/>
      </w:pPr>
      <w:r>
        <w:t>SKILLS</w:t>
      </w:r>
    </w:p>
    <w:p>
      <w:r>
        <w:t>TypeScript, Go, React, Django, Node.js, Elasticsearch, AWS, Jenkins,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