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+1-895-200-7439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2024-03-01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Spring Boot, React, MongoDB, PostgreSQL, Redis, Google Cloud,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