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james.miller@gmail.com | +1-506-377-8838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2015-03-01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Goldman Sachs</w:t>
      </w:r>
    </w:p>
    <w:p>
      <w:r>
        <w:t>2016-12-01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Intel</w:t>
      </w:r>
    </w:p>
    <w:p>
      <w:r>
        <w:t>2020-06-01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Flask, Vue.js, MongoDB, SQL,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