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Brown</w:t>
      </w:r>
    </w:p>
    <w:p>
      <w:pPr>
        <w:jc w:val="center"/>
      </w:pPr>
      <w:r>
        <w:t>elizabeth.brown@email.com | +1-226-691-5387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2013-08-01 to 2014-07-01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IBM</w:t>
      </w:r>
    </w:p>
    <w:p>
      <w:r>
        <w:t>2014-11-01 to 2015-10-01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Goldman Sachs</w:t>
      </w:r>
    </w:p>
    <w:p>
      <w:r>
        <w:t>2015-12-01 to 2019-05-01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Accenture</w:t>
      </w:r>
    </w:p>
    <w:p>
      <w:r>
        <w:t>2019-01-01 to 2021-10-01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JPMorgan Chase</w:t>
      </w:r>
    </w:p>
    <w:p>
      <w:r>
        <w:t>2021-05-01 to 2022-09-01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(2009-08-01 - 2013-05-01)</w:t>
      </w:r>
    </w:p>
    <w:p>
      <w:r>
        <w:t>GPA: 3.2</w:t>
      </w:r>
    </w:p>
    <w:p>
      <w:pPr>
        <w:pStyle w:val="Heading2"/>
      </w:pPr>
      <w:r>
        <w:t>Master of Engineering</w:t>
      </w:r>
    </w:p>
    <w:p>
      <w:r>
        <w:t>Harvard University (2013-08-01 - 2015-05-01)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Go, Python, Java, Spring Boot, Angular, PostgreSQL, SQL, AWS, Azure,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