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Harris</w:t>
      </w:r>
    </w:p>
    <w:p>
      <w:pPr>
        <w:jc w:val="center"/>
      </w:pPr>
      <w:r>
        <w:t>jessica.harris@gmail.com | +1-929-612-2686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2016-01-01 to 2017-09-01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Adobe</w:t>
      </w:r>
    </w:p>
    <w:p>
      <w:r>
        <w:t>2017-07-01 to 2019-06-01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2019-12-01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Microsoft</w:t>
      </w:r>
    </w:p>
    <w:p>
      <w:r>
        <w:t>2021-10-01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Tesla</w:t>
      </w:r>
    </w:p>
    <w:p>
      <w:r>
        <w:t>2023-04-01 to 2024-03-01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(2012-08-01 - 2016-05-01)</w:t>
      </w:r>
    </w:p>
    <w:p>
      <w:r>
        <w:t>GPA: 3.86</w:t>
      </w:r>
    </w:p>
    <w:p>
      <w:pPr>
        <w:pStyle w:val="Heading2"/>
      </w:pPr>
      <w:r>
        <w:t>Master of Science in Computer Science</w:t>
      </w:r>
    </w:p>
    <w:p>
      <w:r>
        <w:t>University of Michigan (2018-08-01 - 2020-05-01)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Java, Go, React, Redis, PostgreSQL, Google Cloud, Azure,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