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Lopez</w:t>
      </w:r>
    </w:p>
    <w:p>
      <w:pPr>
        <w:jc w:val="center"/>
      </w:pPr>
      <w:r>
        <w:t>robert.lopez@gmail.com | +1-668-914-4812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2012-01-01 to 2015-12-01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Intel</w:t>
      </w:r>
    </w:p>
    <w:p>
      <w:r>
        <w:t>2015-11-01 to 2018-08-01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Accenture</w:t>
      </w:r>
    </w:p>
    <w:p>
      <w:r>
        <w:t>2018-01-01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PWC</w:t>
      </w:r>
    </w:p>
    <w:p>
      <w:r>
        <w:t>2021-08-01 to 2025-12-01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Intel</w:t>
      </w:r>
    </w:p>
    <w:p>
      <w:r>
        <w:t>2025-05-01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(2008-08-01 - 2012-05-01)</w:t>
      </w:r>
    </w:p>
    <w:p>
      <w:r>
        <w:t>GPA: 3.82</w:t>
      </w:r>
    </w:p>
    <w:p>
      <w:pPr>
        <w:pStyle w:val="Heading2"/>
      </w:pPr>
      <w:r>
        <w:t>Master of Technology</w:t>
      </w:r>
    </w:p>
    <w:p>
      <w:r>
        <w:t>Georgia Tech (2012-08-01 - 2014-05-01)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TypeScript, React, Vue.js, MongoDB,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