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Mary Taylor</w:t>
      </w:r>
    </w:p>
    <w:p>
      <w:pPr>
        <w:jc w:val="center"/>
      </w:pPr>
      <w:r>
        <w:t>mary.taylor@email.com | +1-259-314-3469</w:t>
      </w:r>
    </w:p>
    <w:p>
      <w:pPr>
        <w:pStyle w:val="Heading1"/>
      </w:pPr>
      <w:r>
        <w:t>PROFESSIONAL SUMMARY</w:t>
      </w:r>
    </w:p>
    <w:p>
      <w:r>
        <w:t>Experienced software engineer with 2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Associate Consultant - Goldman Sachs</w:t>
      </w:r>
    </w:p>
    <w:p>
      <w:r>
        <w:t>2023-11-01 to Present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Developed and maintained software applications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University of Texas at Austin (2019-08-01 - 2023-05-01)</w:t>
      </w:r>
    </w:p>
    <w:p>
      <w:r>
        <w:t>GPA: 3.65</w:t>
      </w:r>
    </w:p>
    <w:p>
      <w:pPr>
        <w:pStyle w:val="Heading1"/>
      </w:pPr>
      <w:r>
        <w:t>SKILLS</w:t>
      </w:r>
    </w:p>
    <w:p>
      <w:r>
        <w:t>JavaScript, TypeScript, Flask, React, SQL, MongoDB, Docker, Agile, Jenkins, Git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AWS Certified Solutions Architect</w:t>
      </w:r>
    </w:p>
    <w:p>
      <w:pPr>
        <w:pStyle w:val="ListBullet"/>
      </w:pPr>
      <w:r>
        <w:t>Certified Scrum Master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