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Moore</w:t>
      </w:r>
    </w:p>
    <w:p>
      <w:pPr>
        <w:jc w:val="center"/>
      </w:pPr>
      <w:r>
        <w:t>barbara.moore@email.com | +1-831-837-9185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2023-08-01 to 2025-01-01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(2019-08-01 - 2023-05-01)</w:t>
      </w:r>
    </w:p>
    <w:p>
      <w:r>
        <w:t>GPA: 3.95</w:t>
      </w:r>
    </w:p>
    <w:p>
      <w:pPr>
        <w:pStyle w:val="Heading2"/>
      </w:pPr>
      <w:r>
        <w:t>Master of Engineering</w:t>
      </w:r>
    </w:p>
    <w:p>
      <w:r>
        <w:t>Stanford University (2024-08-01 - 2026-05-01)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Java, TypeScript, Rust, Vue.js, React, Flask, Elasticsearch, PostgreSQL, MongoDB, Google Cloud, Scrum,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