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Jones</w:t>
      </w:r>
    </w:p>
    <w:p>
      <w:pPr>
        <w:jc w:val="center"/>
      </w:pPr>
      <w:r>
        <w:t>olivia.jones@email.com | +1-899-972-7473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Oracle</w:t>
      </w:r>
    </w:p>
    <w:p>
      <w:r>
        <w:t>2024-08-01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(2020-08-01 - 2024-05-01)</w:t>
      </w:r>
    </w:p>
    <w:p>
      <w:r>
        <w:t>GPA: 3.49</w:t>
      </w:r>
    </w:p>
    <w:p>
      <w:pPr>
        <w:pStyle w:val="Heading2"/>
      </w:pPr>
      <w:r>
        <w:t>Master of Business Administration</w:t>
      </w:r>
    </w:p>
    <w:p>
      <w:r>
        <w:t>University of Michigan (2024-08-01 - 2026-05-01)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C++, Go, Spring Boot, Django, Flask, PostgreSQL, Kubernetes, Docker, AWS,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